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2" w:rsidRPr="00F104F4" w:rsidRDefault="00BF24D2">
      <w:pPr>
        <w:pStyle w:val="Encabezado"/>
        <w:tabs>
          <w:tab w:val="left" w:pos="11340"/>
        </w:tabs>
        <w:ind w:right="540"/>
        <w:jc w:val="both"/>
        <w:rPr>
          <w:rFonts w:ascii="Arial" w:hAnsi="Arial" w:cs="Arial"/>
          <w:color w:val="808080"/>
          <w:sz w:val="16"/>
          <w:szCs w:val="16"/>
        </w:rPr>
      </w:pPr>
      <w:r w:rsidRPr="00F104F4">
        <w:rPr>
          <w:rFonts w:ascii="Arial" w:hAnsi="Arial" w:cs="Arial"/>
          <w:color w:val="808080"/>
          <w:sz w:val="16"/>
          <w:szCs w:val="16"/>
        </w:rPr>
        <w:t>Ferraz, 16 1º Izqda.-Teléfonos: 91 547 77 26 - 91 542 33 87 -Fax: 91 542 92 05-28008 MADRID</w:t>
      </w:r>
    </w:p>
    <w:p w:rsidR="00BF24D2" w:rsidRPr="00F104F4" w:rsidRDefault="00BF24D2">
      <w:pPr>
        <w:pStyle w:val="Encabezado"/>
        <w:tabs>
          <w:tab w:val="left" w:pos="11340"/>
        </w:tabs>
        <w:ind w:right="540"/>
        <w:jc w:val="both"/>
        <w:rPr>
          <w:rFonts w:ascii="Arial" w:hAnsi="Arial" w:cs="Arial"/>
          <w:color w:val="0000FF"/>
          <w:sz w:val="16"/>
          <w:szCs w:val="16"/>
          <w:lang w:val="en-GB"/>
        </w:rPr>
      </w:pPr>
      <w:r w:rsidRPr="00F104F4">
        <w:rPr>
          <w:rFonts w:ascii="Arial" w:hAnsi="Arial" w:cs="Arial"/>
          <w:color w:val="808080"/>
          <w:sz w:val="16"/>
          <w:szCs w:val="16"/>
          <w:lang w:val="en-GB"/>
        </w:rPr>
        <w:t xml:space="preserve">E-mail: </w:t>
      </w:r>
      <w:hyperlink r:id="rId7" w:history="1">
        <w:r w:rsidRPr="00F104F4">
          <w:rPr>
            <w:rStyle w:val="Hipervnculo"/>
            <w:rFonts w:ascii="Arial" w:hAnsi="Arial" w:cs="Arial"/>
            <w:color w:val="808080"/>
            <w:sz w:val="16"/>
            <w:szCs w:val="16"/>
            <w:u w:val="none"/>
            <w:lang w:val="en-GB"/>
          </w:rPr>
          <w:t>rfetm@rfetm.com</w:t>
        </w:r>
      </w:hyperlink>
      <w:r w:rsidRPr="00F104F4">
        <w:rPr>
          <w:rFonts w:ascii="Arial" w:hAnsi="Arial" w:cs="Arial"/>
          <w:color w:val="808080"/>
          <w:sz w:val="16"/>
          <w:szCs w:val="16"/>
          <w:lang w:val="en-GB"/>
        </w:rPr>
        <w:t xml:space="preserve">  Web: </w:t>
      </w:r>
      <w:hyperlink r:id="rId8" w:history="1">
        <w:r w:rsidRPr="00F104F4">
          <w:rPr>
            <w:rStyle w:val="Hipervnculo"/>
            <w:rFonts w:ascii="Arial" w:hAnsi="Arial" w:cs="Arial"/>
            <w:color w:val="808080"/>
            <w:sz w:val="16"/>
            <w:szCs w:val="16"/>
            <w:u w:val="none"/>
            <w:lang w:val="en-GB"/>
          </w:rPr>
          <w:t>www.rfetm.com</w:t>
        </w:r>
      </w:hyperlink>
    </w:p>
    <w:p w:rsidR="00BF24D2" w:rsidRPr="00BF24D2" w:rsidRDefault="00BF24D2">
      <w:pPr>
        <w:ind w:left="900"/>
        <w:jc w:val="both"/>
        <w:rPr>
          <w:lang w:val="en-GB"/>
        </w:rPr>
      </w:pPr>
    </w:p>
    <w:p w:rsidR="008D5151" w:rsidRDefault="008D5151" w:rsidP="008D5151">
      <w:pPr>
        <w:pStyle w:val="Ttulo4"/>
      </w:pPr>
      <w:r>
        <w:t xml:space="preserve">LEON,  </w:t>
      </w:r>
      <w:r w:rsidR="00FA3373">
        <w:t>1</w:t>
      </w:r>
      <w:r>
        <w:t xml:space="preserve"> DE  </w:t>
      </w:r>
      <w:r w:rsidR="00FC1EE9">
        <w:t>AGOSTO</w:t>
      </w:r>
      <w:r>
        <w:t xml:space="preserve"> 20</w:t>
      </w:r>
      <w:r w:rsidR="009E26C3">
        <w:t>1</w:t>
      </w:r>
      <w:r w:rsidR="00FC1EE9">
        <w:t>3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  <w:rPr>
          <w:b/>
        </w:rPr>
      </w:pPr>
      <w:r>
        <w:rPr>
          <w:b/>
        </w:rPr>
        <w:t xml:space="preserve">CIRCULAR  Nº   </w:t>
      </w:r>
      <w:r w:rsidR="00FA3373">
        <w:rPr>
          <w:b/>
        </w:rPr>
        <w:t xml:space="preserve"> </w:t>
      </w:r>
      <w:r>
        <w:rPr>
          <w:b/>
        </w:rPr>
        <w:t xml:space="preserve">   TEMPORADA  20</w:t>
      </w:r>
      <w:r w:rsidR="009E26C3">
        <w:rPr>
          <w:b/>
        </w:rPr>
        <w:t>1</w:t>
      </w:r>
      <w:r w:rsidR="00FC1EE9">
        <w:rPr>
          <w:b/>
        </w:rPr>
        <w:t>3</w:t>
      </w:r>
      <w:r w:rsidR="009E26C3">
        <w:rPr>
          <w:b/>
        </w:rPr>
        <w:t xml:space="preserve"> /1</w:t>
      </w:r>
      <w:r w:rsidR="00FC1EE9">
        <w:rPr>
          <w:b/>
        </w:rPr>
        <w:t>4</w:t>
      </w:r>
    </w:p>
    <w:p w:rsidR="008D5151" w:rsidRDefault="008D5151" w:rsidP="008D5151">
      <w:pPr>
        <w:jc w:val="both"/>
        <w:rPr>
          <w:b/>
        </w:rPr>
      </w:pPr>
    </w:p>
    <w:p w:rsidR="008D5151" w:rsidRDefault="008D5151" w:rsidP="008D5151">
      <w:pPr>
        <w:ind w:left="1418" w:hanging="1418"/>
        <w:jc w:val="both"/>
      </w:pPr>
      <w:r>
        <w:t>ASUNTO:</w:t>
      </w:r>
      <w:r>
        <w:tab/>
      </w:r>
      <w:r>
        <w:rPr>
          <w:b/>
        </w:rPr>
        <w:t>EXÁMENES DE ÁRBITROS:</w:t>
      </w:r>
      <w:r w:rsidR="00FC1EE9">
        <w:rPr>
          <w:b/>
        </w:rPr>
        <w:t xml:space="preserve"> </w:t>
      </w:r>
      <w:r>
        <w:rPr>
          <w:b/>
        </w:rPr>
        <w:t xml:space="preserve"> 2º y 3º NIVEL, JUEZ ÁRBITRO Y PRE-INTERNACIONAL</w:t>
      </w:r>
    </w:p>
    <w:p w:rsidR="008D5151" w:rsidRDefault="008D5151" w:rsidP="008D5151">
      <w:pPr>
        <w:jc w:val="both"/>
      </w:pPr>
      <w:r>
        <w:t>SE ENVÍA A:</w:t>
      </w:r>
      <w:r>
        <w:tab/>
        <w:t>JUNTA DIRECTIVA DEL C.T.N.A.</w:t>
      </w:r>
    </w:p>
    <w:p w:rsidR="008D5151" w:rsidRDefault="008D5151" w:rsidP="008D5151">
      <w:pPr>
        <w:ind w:left="708" w:firstLine="708"/>
        <w:jc w:val="both"/>
      </w:pPr>
      <w:r>
        <w:t xml:space="preserve">DELEGADOS DEL C.T.N.A. </w:t>
      </w:r>
    </w:p>
    <w:p w:rsidR="008D5151" w:rsidRDefault="008D5151" w:rsidP="008D5151">
      <w:pPr>
        <w:ind w:left="708" w:firstLine="708"/>
        <w:jc w:val="both"/>
      </w:pPr>
      <w:r>
        <w:t>PRESIDENTES DE COMITÉS TERRITORIALES DE ÁRBITROS</w:t>
      </w:r>
    </w:p>
    <w:p w:rsidR="008D5151" w:rsidRDefault="008D5151" w:rsidP="008D5151">
      <w:pPr>
        <w:pBdr>
          <w:bottom w:val="single" w:sz="4" w:space="1" w:color="auto"/>
        </w:pBdr>
        <w:jc w:val="both"/>
      </w:pP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>Por la presente Circular, se convoca los exámenes indicados en el epígrafe, de acuerdo con los siguientes puntos:</w:t>
      </w:r>
    </w:p>
    <w:p w:rsidR="008D5151" w:rsidRDefault="008D5151" w:rsidP="008D5151">
      <w:pPr>
        <w:jc w:val="both"/>
      </w:pPr>
    </w:p>
    <w:p w:rsidR="008D5151" w:rsidRPr="00FA3373" w:rsidRDefault="008D5151" w:rsidP="008D5151">
      <w:pPr>
        <w:jc w:val="both"/>
        <w:rPr>
          <w:b/>
        </w:rPr>
      </w:pPr>
      <w:r>
        <w:tab/>
      </w:r>
      <w:r w:rsidRPr="00FA3373">
        <w:rPr>
          <w:b/>
        </w:rPr>
        <w:t>- LUGAR:</w:t>
      </w:r>
      <w:r w:rsidRPr="00FA3373">
        <w:rPr>
          <w:b/>
        </w:rPr>
        <w:tab/>
      </w:r>
      <w:r w:rsidR="00FC1EE9">
        <w:rPr>
          <w:b/>
        </w:rPr>
        <w:t>AVILES</w:t>
      </w:r>
      <w:r w:rsidR="00FA3373" w:rsidRPr="00FA3373">
        <w:rPr>
          <w:b/>
        </w:rPr>
        <w:t xml:space="preserve"> ( </w:t>
      </w:r>
      <w:r w:rsidR="00FC1EE9">
        <w:rPr>
          <w:b/>
        </w:rPr>
        <w:t>ASTURIAS</w:t>
      </w:r>
      <w:r w:rsidR="00FA3373" w:rsidRPr="00FA3373">
        <w:rPr>
          <w:b/>
        </w:rPr>
        <w:t>)</w:t>
      </w:r>
    </w:p>
    <w:p w:rsidR="009E26C3" w:rsidRPr="00FA3373" w:rsidRDefault="008D5151" w:rsidP="008D5151">
      <w:pPr>
        <w:jc w:val="both"/>
        <w:rPr>
          <w:b/>
        </w:rPr>
      </w:pPr>
      <w:r w:rsidRPr="00FA3373">
        <w:rPr>
          <w:b/>
        </w:rPr>
        <w:tab/>
        <w:t>- FECHA:</w:t>
      </w:r>
      <w:r w:rsidRPr="00FA3373">
        <w:rPr>
          <w:b/>
        </w:rPr>
        <w:tab/>
        <w:t>2</w:t>
      </w:r>
      <w:r w:rsidR="00FC1EE9">
        <w:rPr>
          <w:b/>
        </w:rPr>
        <w:t>7</w:t>
      </w:r>
      <w:r w:rsidRPr="00FA3373">
        <w:rPr>
          <w:b/>
        </w:rPr>
        <w:t>/2</w:t>
      </w:r>
      <w:r w:rsidR="00FC1EE9">
        <w:rPr>
          <w:b/>
        </w:rPr>
        <w:t>9</w:t>
      </w:r>
      <w:r w:rsidRPr="00FA3373">
        <w:rPr>
          <w:b/>
        </w:rPr>
        <w:t xml:space="preserve"> </w:t>
      </w:r>
      <w:r w:rsidR="004659C1" w:rsidRPr="00FA3373">
        <w:rPr>
          <w:b/>
        </w:rPr>
        <w:t xml:space="preserve">de Septiembre  </w:t>
      </w:r>
    </w:p>
    <w:p w:rsidR="008D5151" w:rsidRDefault="008D5151" w:rsidP="008D5151">
      <w:pPr>
        <w:jc w:val="both"/>
      </w:pPr>
    </w:p>
    <w:p w:rsidR="008D5151" w:rsidRPr="004659C1" w:rsidRDefault="008D5151" w:rsidP="008D5151">
      <w:pPr>
        <w:jc w:val="both"/>
        <w:rPr>
          <w:b/>
        </w:rPr>
      </w:pPr>
      <w:r w:rsidRPr="004659C1">
        <w:rPr>
          <w:b/>
        </w:rPr>
        <w:t>INSCRIPCIONES:</w:t>
      </w:r>
    </w:p>
    <w:p w:rsidR="004659C1" w:rsidRDefault="004659C1" w:rsidP="008D5151">
      <w:pPr>
        <w:jc w:val="both"/>
      </w:pPr>
    </w:p>
    <w:p w:rsidR="008D5151" w:rsidRDefault="008D5151" w:rsidP="008D5151">
      <w:pPr>
        <w:jc w:val="both"/>
      </w:pPr>
      <w:r>
        <w:t xml:space="preserve">Las inscripciones se remitirán antes del día </w:t>
      </w:r>
      <w:r w:rsidR="00FC1EE9">
        <w:t>10</w:t>
      </w:r>
      <w:r>
        <w:t xml:space="preserve"> de </w:t>
      </w:r>
      <w:r w:rsidR="00FC1EE9">
        <w:t>SEPTIEMBRE</w:t>
      </w:r>
      <w:r>
        <w:t xml:space="preserve"> de 20</w:t>
      </w:r>
      <w:r w:rsidR="009E26C3">
        <w:t>1</w:t>
      </w:r>
      <w:r w:rsidR="00FC1EE9">
        <w:t>3</w:t>
      </w:r>
      <w:r>
        <w:t xml:space="preserve"> directamente a:</w:t>
      </w:r>
    </w:p>
    <w:p w:rsidR="008D5151" w:rsidRDefault="008D5151" w:rsidP="008D5151">
      <w:pPr>
        <w:jc w:val="both"/>
      </w:pPr>
      <w:r>
        <w:t>JOSÉ LUIS BERMEJO SÁNCHEZ</w:t>
      </w:r>
    </w:p>
    <w:p w:rsidR="008D5151" w:rsidRDefault="008D5151" w:rsidP="008D5151">
      <w:pPr>
        <w:jc w:val="both"/>
      </w:pPr>
      <w:r>
        <w:t>DEMETRIO MONTESERÍN, 8 –4º B</w:t>
      </w:r>
    </w:p>
    <w:p w:rsidR="008D5151" w:rsidRDefault="008D5151" w:rsidP="008D5151">
      <w:pPr>
        <w:jc w:val="both"/>
      </w:pPr>
      <w:r>
        <w:t xml:space="preserve">24009 LEÓN </w:t>
      </w:r>
    </w:p>
    <w:p w:rsidR="008D5151" w:rsidRDefault="008D5151" w:rsidP="008D5151">
      <w:pPr>
        <w:jc w:val="both"/>
      </w:pPr>
      <w:r>
        <w:t xml:space="preserve">e-mail = </w:t>
      </w:r>
      <w:hyperlink r:id="rId9" w:history="1">
        <w:r>
          <w:rPr>
            <w:rStyle w:val="Hipervnculo"/>
          </w:rPr>
          <w:t>ctna@rfetm.com</w:t>
        </w:r>
      </w:hyperlink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>SERÁN NECESARIOS LOS SIGUIENTES DATOS:</w:t>
      </w:r>
    </w:p>
    <w:p w:rsidR="008D5151" w:rsidRDefault="008D5151" w:rsidP="008D5151">
      <w:pPr>
        <w:numPr>
          <w:ilvl w:val="0"/>
          <w:numId w:val="11"/>
        </w:numPr>
        <w:jc w:val="both"/>
      </w:pPr>
      <w:r>
        <w:t>Nombre, dirección, teléfono, fax y e-mail</w:t>
      </w:r>
    </w:p>
    <w:p w:rsidR="008D5151" w:rsidRDefault="008D5151" w:rsidP="008D5151">
      <w:pPr>
        <w:numPr>
          <w:ilvl w:val="0"/>
          <w:numId w:val="11"/>
        </w:numPr>
        <w:jc w:val="both"/>
      </w:pPr>
      <w:r>
        <w:t>Fotocopia de la licencia de la presente temporada</w:t>
      </w:r>
    </w:p>
    <w:p w:rsidR="008D5151" w:rsidRDefault="008D5151" w:rsidP="008D5151">
      <w:pPr>
        <w:numPr>
          <w:ilvl w:val="0"/>
          <w:numId w:val="11"/>
        </w:numPr>
        <w:jc w:val="both"/>
      </w:pPr>
      <w:r>
        <w:t>Comité Territorial al que pertenece</w:t>
      </w:r>
    </w:p>
    <w:p w:rsidR="008D5151" w:rsidRDefault="008D5151" w:rsidP="008D5151">
      <w:pPr>
        <w:jc w:val="both"/>
      </w:pPr>
    </w:p>
    <w:p w:rsidR="008D5151" w:rsidRDefault="008D5151" w:rsidP="008D5151">
      <w:pPr>
        <w:pStyle w:val="Ttulo1"/>
        <w:jc w:val="both"/>
      </w:pPr>
      <w:r>
        <w:t>DERECHOS DE EXAMEN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 xml:space="preserve">Categoría : </w:t>
      </w:r>
    </w:p>
    <w:p w:rsidR="008D5151" w:rsidRDefault="008D5151" w:rsidP="008D5151">
      <w:pPr>
        <w:jc w:val="both"/>
      </w:pPr>
      <w:r>
        <w:t>Pre-internacional</w:t>
      </w:r>
      <w:r>
        <w:tab/>
        <w:t>40,00 €</w:t>
      </w:r>
    </w:p>
    <w:p w:rsidR="008D5151" w:rsidRDefault="008D5151" w:rsidP="008D5151">
      <w:pPr>
        <w:jc w:val="both"/>
      </w:pPr>
      <w:r>
        <w:t>Juez Árbitro Nac.</w:t>
      </w:r>
      <w:r>
        <w:tab/>
        <w:t>37,00 €</w:t>
      </w:r>
    </w:p>
    <w:p w:rsidR="008D5151" w:rsidRDefault="008D5151" w:rsidP="008D5151">
      <w:pPr>
        <w:jc w:val="both"/>
      </w:pPr>
      <w:r>
        <w:t>Tercer Nivel</w:t>
      </w:r>
      <w:r>
        <w:tab/>
        <w:t xml:space="preserve"> </w:t>
      </w:r>
      <w:r>
        <w:tab/>
        <w:t>37,00 €</w:t>
      </w:r>
    </w:p>
    <w:p w:rsidR="008D5151" w:rsidRDefault="008D5151" w:rsidP="008D5151">
      <w:pPr>
        <w:jc w:val="both"/>
      </w:pPr>
      <w:r>
        <w:t xml:space="preserve">Segundo Nivel  </w:t>
      </w:r>
      <w:r>
        <w:tab/>
        <w:t>30,00 €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 xml:space="preserve">Dicha cantidad se enviará mediante </w:t>
      </w:r>
      <w:r w:rsidR="00FA3373">
        <w:t>tran</w:t>
      </w:r>
      <w:r w:rsidR="000B34AE">
        <w:t>s</w:t>
      </w:r>
      <w:r w:rsidR="00FA3373">
        <w:t>ferencia bancaria a :</w:t>
      </w:r>
    </w:p>
    <w:p w:rsidR="00FA3373" w:rsidRDefault="00FA3373" w:rsidP="008D5151">
      <w:pPr>
        <w:jc w:val="both"/>
      </w:pPr>
    </w:p>
    <w:p w:rsidR="00FA3373" w:rsidRPr="00FA3373" w:rsidRDefault="00FA3373" w:rsidP="000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A3373">
        <w:rPr>
          <w:b/>
        </w:rPr>
        <w:t xml:space="preserve">“ </w:t>
      </w:r>
      <w:smartTag w:uri="urn:schemas-microsoft-com:office:smarttags" w:element="PersonName">
        <w:smartTagPr>
          <w:attr w:name="ProductID" w:val="la Caixa"/>
        </w:smartTagPr>
        <w:r w:rsidRPr="00FA3373">
          <w:rPr>
            <w:b/>
          </w:rPr>
          <w:t>la Caixa</w:t>
        </w:r>
      </w:smartTag>
      <w:r w:rsidRPr="00FA3373">
        <w:rPr>
          <w:b/>
        </w:rPr>
        <w:t xml:space="preserve"> “  2100 1905 32  0200082322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</w:p>
    <w:p w:rsidR="004659C1" w:rsidRDefault="004659C1" w:rsidP="008D5151">
      <w:pPr>
        <w:pStyle w:val="Ttulo1"/>
        <w:jc w:val="both"/>
      </w:pPr>
    </w:p>
    <w:p w:rsidR="004659C1" w:rsidRDefault="004659C1" w:rsidP="008D5151">
      <w:pPr>
        <w:pStyle w:val="Ttulo1"/>
        <w:jc w:val="both"/>
      </w:pPr>
    </w:p>
    <w:p w:rsidR="008D5151" w:rsidRDefault="008D5151" w:rsidP="008D5151">
      <w:pPr>
        <w:pStyle w:val="Ttulo1"/>
        <w:jc w:val="both"/>
      </w:pPr>
      <w:r>
        <w:t>MATERIAS</w:t>
      </w:r>
    </w:p>
    <w:p w:rsidR="008D5151" w:rsidRDefault="008D5151" w:rsidP="008D5151">
      <w:pPr>
        <w:jc w:val="both"/>
      </w:pPr>
    </w:p>
    <w:p w:rsidR="008D5151" w:rsidRDefault="008D5151" w:rsidP="008D5151">
      <w:pPr>
        <w:numPr>
          <w:ilvl w:val="0"/>
          <w:numId w:val="11"/>
        </w:numPr>
        <w:jc w:val="both"/>
      </w:pPr>
      <w:r>
        <w:t>Reglamento Técnico de Juego</w:t>
      </w:r>
    </w:p>
    <w:p w:rsidR="008D5151" w:rsidRDefault="008D5151" w:rsidP="008D5151">
      <w:pPr>
        <w:numPr>
          <w:ilvl w:val="0"/>
          <w:numId w:val="11"/>
        </w:numPr>
        <w:jc w:val="both"/>
      </w:pPr>
      <w:r>
        <w:t>Manual de Oficiales de Partidos</w:t>
      </w:r>
    </w:p>
    <w:p w:rsidR="008D5151" w:rsidRDefault="008D5151" w:rsidP="008D5151">
      <w:pPr>
        <w:numPr>
          <w:ilvl w:val="0"/>
          <w:numId w:val="11"/>
        </w:numPr>
        <w:jc w:val="both"/>
      </w:pPr>
      <w:r>
        <w:t>Manual de Jueces Árbitros de Competiciones</w:t>
      </w:r>
    </w:p>
    <w:p w:rsidR="008D5151" w:rsidRDefault="008D5151" w:rsidP="008D5151">
      <w:pPr>
        <w:numPr>
          <w:ilvl w:val="0"/>
          <w:numId w:val="11"/>
        </w:numPr>
        <w:jc w:val="both"/>
      </w:pPr>
      <w:r>
        <w:t xml:space="preserve">Reglamento General del C.T.N.A. y de </w:t>
      </w:r>
      <w:smartTag w:uri="urn:schemas-microsoft-com:office:smarttags" w:element="PersonName">
        <w:smartTagPr>
          <w:attr w:name="ProductID" w:val="la R.F"/>
        </w:smartTagPr>
        <w:r>
          <w:t>la R.F</w:t>
        </w:r>
      </w:smartTag>
      <w:r>
        <w:t xml:space="preserve">.E.T.M 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rPr>
          <w:b/>
        </w:rPr>
        <w:t>NOTA MUY IMPORTANTE</w:t>
      </w:r>
      <w:r>
        <w:t>: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>Estos exámenes coinciden con el XI</w:t>
      </w:r>
      <w:r w:rsidR="009E26C3">
        <w:t>V</w:t>
      </w:r>
      <w:r>
        <w:t xml:space="preserve"> Congreso Nacional de Árbitros que se celebrará en esa misma localidad.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  <w:rPr>
          <w:b/>
        </w:rPr>
      </w:pPr>
    </w:p>
    <w:p w:rsidR="008D5151" w:rsidRDefault="008D5151" w:rsidP="008D5151">
      <w:pPr>
        <w:ind w:firstLine="708"/>
        <w:jc w:val="both"/>
        <w:rPr>
          <w:b/>
        </w:rPr>
      </w:pPr>
      <w:r>
        <w:rPr>
          <w:b/>
        </w:rPr>
        <w:t>El alojamiento, desplazamiento y manutención correrán por cuenta de los aspirantes; próximamente con la convocatoria del Congreso, se remitirá la información hotelera.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>Atentamente.</w:t>
      </w: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</w:p>
    <w:p w:rsidR="008D5151" w:rsidRDefault="008D5151" w:rsidP="008D5151">
      <w:pPr>
        <w:jc w:val="both"/>
      </w:pPr>
      <w:r>
        <w:tab/>
      </w:r>
      <w:r>
        <w:tab/>
      </w:r>
      <w:r>
        <w:tab/>
      </w:r>
      <w:r>
        <w:tab/>
      </w:r>
      <w:r>
        <w:tab/>
        <w:t>JOSÉ LUIS BERMEJO SÁNCHEZ</w:t>
      </w:r>
    </w:p>
    <w:p w:rsidR="008D5151" w:rsidRDefault="008D5151" w:rsidP="008D5151">
      <w:pPr>
        <w:jc w:val="both"/>
      </w:pPr>
      <w:r>
        <w:tab/>
      </w:r>
      <w:r>
        <w:tab/>
      </w:r>
      <w:r>
        <w:tab/>
      </w:r>
      <w:r>
        <w:tab/>
      </w:r>
      <w:r>
        <w:tab/>
        <w:t>PRESIDENTE</w:t>
      </w:r>
    </w:p>
    <w:p w:rsidR="008D5151" w:rsidRDefault="008D5151" w:rsidP="008D5151">
      <w:pPr>
        <w:suppressAutoHyphens/>
        <w:jc w:val="both"/>
        <w:rPr>
          <w:b/>
          <w:spacing w:val="-2"/>
        </w:rPr>
      </w:pPr>
    </w:p>
    <w:p w:rsidR="00BF24D2" w:rsidRPr="00F104F4" w:rsidRDefault="00BF24D2" w:rsidP="00F104F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sectPr w:rsidR="00BF24D2" w:rsidRPr="00F104F4">
      <w:headerReference w:type="default" r:id="rId10"/>
      <w:footerReference w:type="default" r:id="rId11"/>
      <w:pgSz w:w="11906" w:h="16838"/>
      <w:pgMar w:top="1746" w:right="1418" w:bottom="1797" w:left="1440" w:header="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47" w:rsidRDefault="003B3847">
      <w:r>
        <w:separator/>
      </w:r>
    </w:p>
  </w:endnote>
  <w:endnote w:type="continuationSeparator" w:id="1">
    <w:p w:rsidR="003B3847" w:rsidRDefault="003B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73" w:rsidRDefault="00FA3373">
    <w:pPr>
      <w:pStyle w:val="Encabezado"/>
      <w:tabs>
        <w:tab w:val="left" w:pos="11880"/>
      </w:tabs>
      <w:ind w:left="-720"/>
      <w:jc w:val="center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object w:dxaOrig="1430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4.75pt;height:58.5pt" o:ole="" fillcolor="window">
          <v:imagedata r:id="rId1" o:title=""/>
        </v:shape>
        <o:OLEObject Type="Embed" ProgID="Word.Picture.8" ShapeID="_x0000_i1025" DrawAspect="Content" ObjectID="_1436258026" r:id="rId2"/>
      </w:object>
    </w:r>
  </w:p>
  <w:p w:rsidR="00FA3373" w:rsidRDefault="00FA3373">
    <w:pPr>
      <w:pStyle w:val="Encabezado"/>
      <w:tabs>
        <w:tab w:val="left" w:pos="11880"/>
      </w:tabs>
      <w:jc w:val="center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>Entidad fundada el 20 de marzo de 1942 e inscrita el 25 de septiembre de 1981 en el Registro de Asociaciones Deportivas del CSD con el número 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47" w:rsidRDefault="003B3847">
      <w:r>
        <w:separator/>
      </w:r>
    </w:p>
  </w:footnote>
  <w:footnote w:type="continuationSeparator" w:id="1">
    <w:p w:rsidR="003B3847" w:rsidRDefault="003B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73" w:rsidRDefault="00FA3373">
    <w:pPr>
      <w:pStyle w:val="Encabezado"/>
      <w:ind w:left="-900"/>
      <w:jc w:val="center"/>
    </w:pPr>
  </w:p>
  <w:p w:rsidR="00FA3373" w:rsidRDefault="00A71B87">
    <w:pPr>
      <w:pStyle w:val="Encabezado"/>
      <w:ind w:left="-540" w:hanging="900"/>
    </w:pPr>
    <w:r>
      <w:rPr>
        <w:noProof/>
      </w:rPr>
      <w:drawing>
        <wp:inline distT="0" distB="0" distL="0" distR="0">
          <wp:extent cx="7134225" cy="952500"/>
          <wp:effectExtent l="19050" t="0" r="9525" b="0"/>
          <wp:docPr id="1" name="Imagen 1" descr="CABECERA_CARTA_3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CARTA_3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00A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80679B"/>
    <w:multiLevelType w:val="singleLevel"/>
    <w:tmpl w:val="1E9836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5E214D"/>
    <w:multiLevelType w:val="hybridMultilevel"/>
    <w:tmpl w:val="9FD2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116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E62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E41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9C26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B94ACB"/>
    <w:multiLevelType w:val="hybridMultilevel"/>
    <w:tmpl w:val="44B66A4E"/>
    <w:lvl w:ilvl="0" w:tplc="5C3CFA4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A3604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C06F78"/>
    <w:multiLevelType w:val="singleLevel"/>
    <w:tmpl w:val="1E9836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4D2"/>
    <w:rsid w:val="00014908"/>
    <w:rsid w:val="00040649"/>
    <w:rsid w:val="000B34AE"/>
    <w:rsid w:val="001D587C"/>
    <w:rsid w:val="0027115E"/>
    <w:rsid w:val="003B3847"/>
    <w:rsid w:val="003E4E5A"/>
    <w:rsid w:val="004659C1"/>
    <w:rsid w:val="004B4435"/>
    <w:rsid w:val="006825F0"/>
    <w:rsid w:val="006B3E57"/>
    <w:rsid w:val="006B56EA"/>
    <w:rsid w:val="006E5D2D"/>
    <w:rsid w:val="0073342D"/>
    <w:rsid w:val="00793495"/>
    <w:rsid w:val="007F0D5C"/>
    <w:rsid w:val="008D5151"/>
    <w:rsid w:val="008E5052"/>
    <w:rsid w:val="008F54A3"/>
    <w:rsid w:val="00985A5D"/>
    <w:rsid w:val="009E26C3"/>
    <w:rsid w:val="00A71B87"/>
    <w:rsid w:val="00BF24D2"/>
    <w:rsid w:val="00C01DAD"/>
    <w:rsid w:val="00C36827"/>
    <w:rsid w:val="00C3716D"/>
    <w:rsid w:val="00C803B2"/>
    <w:rsid w:val="00D928C6"/>
    <w:rsid w:val="00E23F44"/>
    <w:rsid w:val="00F104F4"/>
    <w:rsid w:val="00F5123A"/>
    <w:rsid w:val="00F7215F"/>
    <w:rsid w:val="00FA3373"/>
    <w:rsid w:val="00FA6509"/>
    <w:rsid w:val="00FC1EE9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left="1440" w:right="1080" w:firstLine="360"/>
      <w:jc w:val="center"/>
      <w:outlineLvl w:val="4"/>
    </w:pPr>
    <w:rPr>
      <w:rFonts w:ascii="Tahoma" w:hAnsi="Tahoma"/>
      <w:color w:val="000000"/>
      <w:sz w:val="36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pPr>
      <w:jc w:val="both"/>
    </w:pPr>
    <w:rPr>
      <w:b/>
      <w:sz w:val="20"/>
      <w:lang w:val="es-ES_tradnl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</w:rPr>
  </w:style>
  <w:style w:type="table" w:styleId="Tablaconcuadrcula">
    <w:name w:val="Table Grid"/>
    <w:basedOn w:val="Tablanormal"/>
    <w:rsid w:val="00F1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71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t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fetm@rfet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na@rfet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Ferráz, 16 1º Izqda</vt:lpstr>
    </vt:vector>
  </TitlesOfParts>
  <Company>x</Company>
  <LinksUpToDate>false</LinksUpToDate>
  <CharactersWithSpaces>1819</CharactersWithSpaces>
  <SharedDoc>false</SharedDoc>
  <HLinks>
    <vt:vector size="18" baseType="variant"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mailto:ctna@rfetm.com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http://www.rfetm.com/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mailto:rfetm@rfetm.com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Ferráz, 16 1º Izqda</dc:title>
  <dc:subject/>
  <dc:creator>x</dc:creator>
  <cp:keywords/>
  <dc:description/>
  <cp:lastModifiedBy>PCKIKE</cp:lastModifiedBy>
  <cp:revision>2</cp:revision>
  <cp:lastPrinted>2013-07-25T09:47:00Z</cp:lastPrinted>
  <dcterms:created xsi:type="dcterms:W3CDTF">2013-07-25T09:47:00Z</dcterms:created>
  <dcterms:modified xsi:type="dcterms:W3CDTF">2013-07-25T09:47:00Z</dcterms:modified>
</cp:coreProperties>
</file>